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E252" w14:textId="77777777" w:rsidR="00F603E1" w:rsidRDefault="00F603E1" w:rsidP="00761ACB">
      <w:pPr>
        <w:jc w:val="both"/>
        <w:rPr>
          <w:b/>
        </w:rPr>
      </w:pPr>
    </w:p>
    <w:p w14:paraId="3FE54F9C" w14:textId="77777777" w:rsidR="00C128B8" w:rsidRDefault="00C128B8" w:rsidP="00F603E1">
      <w:pPr>
        <w:jc w:val="center"/>
        <w:rPr>
          <w:b/>
        </w:rPr>
      </w:pPr>
      <w:r>
        <w:rPr>
          <w:b/>
        </w:rPr>
        <w:t>Lista de verificación para atender los requerimientos de forma solicitados por la Revista Médica del IMSS para presentar una solicitud de publicación</w:t>
      </w:r>
    </w:p>
    <w:p w14:paraId="5B2BFC1F" w14:textId="77777777" w:rsidR="00376406" w:rsidRPr="00376406" w:rsidRDefault="00376406" w:rsidP="00376406">
      <w:pPr>
        <w:jc w:val="both"/>
      </w:pPr>
      <w:r>
        <w:t>A continuación se proporcionan los principales puntos a tomar en c</w:t>
      </w:r>
      <w:r w:rsidR="001B18C1">
        <w:t>onsideración para asegurarse de que enviará correctamente estructurada la documentación que conforme su solicitud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BA58A0" w14:paraId="1D0B6869" w14:textId="77777777" w:rsidTr="00A54A2C">
        <w:tc>
          <w:tcPr>
            <w:tcW w:w="8978" w:type="dxa"/>
            <w:gridSpan w:val="2"/>
            <w:shd w:val="clear" w:color="auto" w:fill="D9D9D9" w:themeFill="background1" w:themeFillShade="D9"/>
          </w:tcPr>
          <w:p w14:paraId="4174130B" w14:textId="77777777" w:rsidR="00BA58A0" w:rsidRDefault="00BA58A0" w:rsidP="00C128B8">
            <w:pPr>
              <w:jc w:val="both"/>
            </w:pPr>
            <w:r w:rsidRPr="00C622F1">
              <w:rPr>
                <w:b/>
              </w:rPr>
              <w:t>Formato del documento</w:t>
            </w:r>
          </w:p>
        </w:tc>
      </w:tr>
      <w:tr w:rsidR="00C622F1" w14:paraId="5F620209" w14:textId="77777777" w:rsidTr="006D41DE">
        <w:tc>
          <w:tcPr>
            <w:tcW w:w="8330" w:type="dxa"/>
          </w:tcPr>
          <w:p w14:paraId="59B14EB2" w14:textId="7DF14CD2" w:rsidR="00C622F1" w:rsidRDefault="00C622F1" w:rsidP="00B3723C">
            <w:pPr>
              <w:jc w:val="both"/>
            </w:pPr>
            <w:r>
              <w:t xml:space="preserve">Documento en </w:t>
            </w:r>
            <w:r w:rsidR="00BA58A0">
              <w:t>Word</w:t>
            </w:r>
            <w:r>
              <w:t xml:space="preserve"> con la versión final del manuscrito sin control de cambios y totalmente editable</w:t>
            </w:r>
            <w:r w:rsidR="00B3723C">
              <w:t>. T</w:t>
            </w:r>
            <w:r w:rsidR="00B3723C">
              <w:t>ipo de fuente o letra Arial de 12 puntos</w:t>
            </w:r>
            <w:r w:rsidR="00B3723C">
              <w:t>. M</w:t>
            </w:r>
            <w:r w:rsidR="00B3723C">
              <w:t>árgenes superior e inferior de 3cm; márgenes izquierdo y derecho de 2.5 cm.</w:t>
            </w:r>
            <w:r w:rsidR="00B3723C">
              <w:t xml:space="preserve"> </w:t>
            </w:r>
            <w:r w:rsidR="00B3723C">
              <w:t>Hoja tamaño carta</w:t>
            </w:r>
            <w:r w:rsidR="00B3723C">
              <w:t xml:space="preserve">. </w:t>
            </w:r>
            <w:r w:rsidR="00B3723C">
              <w:t>Párrafo (espacio entre líneas) con interlineado doble (doble espacio, incluyendo tablas o cuadros). Justificado por márgenes laterales, de una sola columna, sin saltos de página (ni entre apartados del artículo).</w:t>
            </w:r>
          </w:p>
        </w:tc>
        <w:sdt>
          <w:sdtPr>
            <w:id w:val="-70085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0224F89B" w14:textId="43B264C9" w:rsidR="00C622F1" w:rsidRDefault="003337C0" w:rsidP="006D41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8A0" w14:paraId="4C46E529" w14:textId="77777777" w:rsidTr="009027F2">
        <w:tc>
          <w:tcPr>
            <w:tcW w:w="8978" w:type="dxa"/>
            <w:gridSpan w:val="2"/>
            <w:shd w:val="clear" w:color="auto" w:fill="D9D9D9" w:themeFill="background1" w:themeFillShade="D9"/>
          </w:tcPr>
          <w:p w14:paraId="4DF50829" w14:textId="77777777" w:rsidR="00BA58A0" w:rsidRDefault="00BA58A0" w:rsidP="00C128B8">
            <w:pPr>
              <w:jc w:val="both"/>
            </w:pPr>
            <w:r w:rsidRPr="00C622F1">
              <w:rPr>
                <w:b/>
              </w:rPr>
              <w:t>Carátula del documento</w:t>
            </w:r>
          </w:p>
        </w:tc>
      </w:tr>
      <w:tr w:rsidR="00C622F1" w14:paraId="6F840903" w14:textId="77777777" w:rsidTr="006D41DE">
        <w:tc>
          <w:tcPr>
            <w:tcW w:w="8330" w:type="dxa"/>
          </w:tcPr>
          <w:p w14:paraId="56D22EAF" w14:textId="77777777" w:rsidR="00C622F1" w:rsidRDefault="001B2897" w:rsidP="00783E3A">
            <w:pPr>
              <w:jc w:val="both"/>
            </w:pPr>
            <w:r>
              <w:t>Cornisa con el nombre del primer autor</w:t>
            </w:r>
            <w:r w:rsidR="00E15143">
              <w:t xml:space="preserve"> (comenzando por el apellido o apellidos enlazados con un guion, seguidos por la inicial o iniciales del nombre de pila)</w:t>
            </w:r>
            <w:r w:rsidR="008E3F7D">
              <w:t xml:space="preserve"> seguido de </w:t>
            </w:r>
            <w:r w:rsidR="008E3F7D" w:rsidRPr="008E3F7D">
              <w:rPr>
                <w:i/>
              </w:rPr>
              <w:t>et al</w:t>
            </w:r>
            <w:r w:rsidR="00783E3A">
              <w:rPr>
                <w:i/>
              </w:rPr>
              <w:t xml:space="preserve"> (</w:t>
            </w:r>
            <w:r w:rsidR="008E3F7D">
              <w:t>si aplica</w:t>
            </w:r>
            <w:r w:rsidR="00783E3A">
              <w:t>)</w:t>
            </w:r>
            <w:r w:rsidR="008E3F7D">
              <w:t>, y a continuación el</w:t>
            </w:r>
            <w:r>
              <w:t xml:space="preserve"> título corto en español </w:t>
            </w:r>
            <w:r w:rsidR="008E3F7D">
              <w:t>(</w:t>
            </w:r>
            <w:r>
              <w:t xml:space="preserve">máximo </w:t>
            </w:r>
            <w:r w:rsidR="008E3F7D">
              <w:t xml:space="preserve">de </w:t>
            </w:r>
            <w:r>
              <w:t>seis palabras</w:t>
            </w:r>
            <w:r w:rsidR="008E3F7D">
              <w:t>)</w:t>
            </w:r>
          </w:p>
        </w:tc>
        <w:sdt>
          <w:sdtPr>
            <w:id w:val="133203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5855D2C7" w14:textId="77777777" w:rsidR="00C622F1" w:rsidRDefault="006D41DE" w:rsidP="006D41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2F1" w14:paraId="51364D1A" w14:textId="77777777" w:rsidTr="0056264E">
        <w:tc>
          <w:tcPr>
            <w:tcW w:w="8330" w:type="dxa"/>
          </w:tcPr>
          <w:p w14:paraId="375AA76F" w14:textId="77777777" w:rsidR="00C622F1" w:rsidRDefault="008E3F7D" w:rsidP="00E15143">
            <w:pPr>
              <w:jc w:val="both"/>
            </w:pPr>
            <w:r>
              <w:t>Título largo en español (máximo 12 palabras) y el mismo título seleccionado en inglés</w:t>
            </w:r>
            <w:r w:rsidR="00E15143">
              <w:t>. No debe contener abreviaturas, ni fórmulas o ecuaciones</w:t>
            </w:r>
          </w:p>
        </w:tc>
        <w:sdt>
          <w:sdtPr>
            <w:id w:val="-193851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2BD6242B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2F1" w14:paraId="750A8739" w14:textId="77777777" w:rsidTr="0056264E">
        <w:tc>
          <w:tcPr>
            <w:tcW w:w="8330" w:type="dxa"/>
          </w:tcPr>
          <w:p w14:paraId="2B38C33A" w14:textId="77777777" w:rsidR="00C622F1" w:rsidRDefault="004040BF" w:rsidP="00C128B8">
            <w:pPr>
              <w:jc w:val="both"/>
            </w:pPr>
            <w:r>
              <w:t>Nombre completo de los autores presentados en el mismo orden que la sección III del reconocimiento de autoría</w:t>
            </w:r>
          </w:p>
        </w:tc>
        <w:sdt>
          <w:sdtPr>
            <w:id w:val="-84417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3BA6474F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2F1" w14:paraId="1D2A14AC" w14:textId="77777777" w:rsidTr="0056264E">
        <w:tc>
          <w:tcPr>
            <w:tcW w:w="8330" w:type="dxa"/>
          </w:tcPr>
          <w:p w14:paraId="2FF29AA2" w14:textId="77777777" w:rsidR="00C622F1" w:rsidRDefault="00230026" w:rsidP="00230026">
            <w:pPr>
              <w:jc w:val="both"/>
            </w:pPr>
            <w:r>
              <w:t xml:space="preserve">Una adscripción por </w:t>
            </w:r>
            <w:r w:rsidR="004040BF">
              <w:t>cada autor, sin cargos ni grado de escolaridad, descrit</w:t>
            </w:r>
            <w:r>
              <w:t>a</w:t>
            </w:r>
            <w:r w:rsidR="004040BF">
              <w:t xml:space="preserve"> de lo general a lo particular</w:t>
            </w:r>
            <w:r w:rsidR="00E15143">
              <w:t>,</w:t>
            </w:r>
            <w:r w:rsidR="004040BF">
              <w:t xml:space="preserve"> con los siguientes elementos: institución, unidad, departamento o servicio, ciudad y país</w:t>
            </w:r>
            <w:r w:rsidR="00783E3A">
              <w:t>. Si la adscripción es una escuela, también requerimos el campus y el plantel o facultad.</w:t>
            </w:r>
          </w:p>
        </w:tc>
        <w:sdt>
          <w:sdtPr>
            <w:id w:val="141644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0922F553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2F1" w14:paraId="52D1FF8E" w14:textId="77777777" w:rsidTr="0056264E">
        <w:tc>
          <w:tcPr>
            <w:tcW w:w="8330" w:type="dxa"/>
          </w:tcPr>
          <w:p w14:paraId="7267C1B4" w14:textId="77777777" w:rsidR="00C622F1" w:rsidRDefault="004040BF" w:rsidP="00E15143">
            <w:pPr>
              <w:jc w:val="both"/>
            </w:pPr>
            <w:r>
              <w:t>Apartado con el nombre del autor o autora de correspondencia (debe coincidir con el señalado en la sección I del reconocimiento de autoría), correo electrónico y número telefónico para contacto.</w:t>
            </w:r>
          </w:p>
        </w:tc>
        <w:sdt>
          <w:sdtPr>
            <w:id w:val="-202523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117F1193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8A0" w14:paraId="599E6EFB" w14:textId="77777777" w:rsidTr="00A6141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5D45CB8B" w14:textId="77777777" w:rsidR="00BA58A0" w:rsidRDefault="00BA58A0" w:rsidP="00C128B8">
            <w:pPr>
              <w:jc w:val="both"/>
            </w:pPr>
            <w:r>
              <w:rPr>
                <w:b/>
              </w:rPr>
              <w:t>Resumen</w:t>
            </w:r>
          </w:p>
        </w:tc>
      </w:tr>
      <w:tr w:rsidR="00C622F1" w14:paraId="4A2172BE" w14:textId="77777777" w:rsidTr="0056264E">
        <w:tc>
          <w:tcPr>
            <w:tcW w:w="8330" w:type="dxa"/>
          </w:tcPr>
          <w:p w14:paraId="2E148B12" w14:textId="50534E37" w:rsidR="00C622F1" w:rsidRDefault="00E15143" w:rsidP="00E15143">
            <w:pPr>
              <w:jc w:val="both"/>
            </w:pPr>
            <w:r>
              <w:t>Se presenta en español e inglés, dependiendo del tipo de sección en que sea clasificado el artículo, se solicita o no estructurado (consultar políticas editoriales) pero no debe exceder de 1</w:t>
            </w:r>
            <w:r w:rsidR="00700981">
              <w:t>500</w:t>
            </w:r>
            <w:r>
              <w:t xml:space="preserve"> caracteres en español</w:t>
            </w:r>
            <w:r w:rsidR="00700981">
              <w:t xml:space="preserve"> y 1600 en </w:t>
            </w:r>
            <w:r>
              <w:t>inglés.</w:t>
            </w:r>
          </w:p>
        </w:tc>
        <w:sdt>
          <w:sdtPr>
            <w:id w:val="79942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6527FCFD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8A0" w14:paraId="0C901591" w14:textId="77777777" w:rsidTr="00BA58A0">
        <w:tc>
          <w:tcPr>
            <w:tcW w:w="8978" w:type="dxa"/>
            <w:gridSpan w:val="2"/>
            <w:shd w:val="clear" w:color="auto" w:fill="D9D9D9" w:themeFill="background1" w:themeFillShade="D9"/>
          </w:tcPr>
          <w:p w14:paraId="003BAE08" w14:textId="77777777" w:rsidR="00BA58A0" w:rsidRDefault="00BA58A0" w:rsidP="00C128B8">
            <w:pPr>
              <w:jc w:val="both"/>
            </w:pPr>
            <w:r w:rsidRPr="00E15143">
              <w:rPr>
                <w:b/>
              </w:rPr>
              <w:t>Palabras clave</w:t>
            </w:r>
          </w:p>
        </w:tc>
      </w:tr>
      <w:tr w:rsidR="00C622F1" w14:paraId="7DF76241" w14:textId="77777777" w:rsidTr="0056264E">
        <w:tc>
          <w:tcPr>
            <w:tcW w:w="8330" w:type="dxa"/>
          </w:tcPr>
          <w:p w14:paraId="0E98190C" w14:textId="77777777" w:rsidR="00C622F1" w:rsidRDefault="00E15143" w:rsidP="00DC246D">
            <w:pPr>
              <w:jc w:val="both"/>
            </w:pPr>
            <w:r>
              <w:t>De tres a cinco palabras que sean descriptores del tesauro de MeSH</w:t>
            </w:r>
            <w:r w:rsidR="00DC246D">
              <w:t xml:space="preserve"> (Medical Subject Heading)</w:t>
            </w:r>
            <w:r>
              <w:t xml:space="preserve"> y </w:t>
            </w:r>
            <w:r w:rsidR="00DC246D">
              <w:t>D</w:t>
            </w:r>
            <w:r>
              <w:t>eCS</w:t>
            </w:r>
            <w:r w:rsidR="00DC246D">
              <w:t xml:space="preserve"> (Descriptores en Ciencias de la Salud). Usar término exacto, no sinónimos.</w:t>
            </w:r>
          </w:p>
        </w:tc>
        <w:sdt>
          <w:sdtPr>
            <w:id w:val="68672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7C059A24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58A0" w14:paraId="7A7D4565" w14:textId="77777777" w:rsidTr="00A30F12">
        <w:tc>
          <w:tcPr>
            <w:tcW w:w="8978" w:type="dxa"/>
            <w:gridSpan w:val="2"/>
            <w:shd w:val="clear" w:color="auto" w:fill="D9D9D9" w:themeFill="background1" w:themeFillShade="D9"/>
          </w:tcPr>
          <w:p w14:paraId="168153EC" w14:textId="77777777" w:rsidR="00BA58A0" w:rsidRDefault="00BA58A0" w:rsidP="00C128B8">
            <w:pPr>
              <w:jc w:val="both"/>
            </w:pPr>
            <w:r w:rsidRPr="00DC246D">
              <w:rPr>
                <w:b/>
              </w:rPr>
              <w:t>Ilustraciones</w:t>
            </w:r>
            <w:r>
              <w:t xml:space="preserve"> (cuadros, gráficas, esquemas, algoritmos, figuras, fotografías)</w:t>
            </w:r>
          </w:p>
        </w:tc>
      </w:tr>
      <w:tr w:rsidR="00C622F1" w14:paraId="2F886816" w14:textId="77777777" w:rsidTr="0056264E">
        <w:tc>
          <w:tcPr>
            <w:tcW w:w="8330" w:type="dxa"/>
          </w:tcPr>
          <w:p w14:paraId="32DC2A87" w14:textId="77777777" w:rsidR="00C622F1" w:rsidRDefault="00DC246D" w:rsidP="00BA58A0">
            <w:pPr>
              <w:jc w:val="both"/>
            </w:pPr>
            <w:r>
              <w:t xml:space="preserve">El trabajo </w:t>
            </w:r>
            <w:r w:rsidR="00BA58A0">
              <w:t>tiene un máximo de seis ilustraciones</w:t>
            </w:r>
          </w:p>
        </w:tc>
        <w:sdt>
          <w:sdtPr>
            <w:id w:val="-12306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43585A2E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2F1" w14:paraId="474D2F71" w14:textId="77777777" w:rsidTr="0056264E">
        <w:tc>
          <w:tcPr>
            <w:tcW w:w="8330" w:type="dxa"/>
          </w:tcPr>
          <w:p w14:paraId="1F0DD183" w14:textId="77777777" w:rsidR="00C622F1" w:rsidRDefault="00DC246D" w:rsidP="00BA58A0">
            <w:pPr>
              <w:jc w:val="both"/>
            </w:pPr>
            <w:r>
              <w:t>Toda ilustración tiene título, acotaciones y explicaciones</w:t>
            </w:r>
            <w:r w:rsidR="00BA58A0">
              <w:t xml:space="preserve"> </w:t>
            </w:r>
            <w:r>
              <w:t>en el pie</w:t>
            </w:r>
          </w:p>
        </w:tc>
        <w:sdt>
          <w:sdtPr>
            <w:id w:val="-170030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702B46EF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22F1" w14:paraId="1AF72E9B" w14:textId="77777777" w:rsidTr="0056264E">
        <w:tc>
          <w:tcPr>
            <w:tcW w:w="8330" w:type="dxa"/>
          </w:tcPr>
          <w:p w14:paraId="7721DC30" w14:textId="77777777" w:rsidR="00C622F1" w:rsidRDefault="00DC246D" w:rsidP="00C128B8">
            <w:pPr>
              <w:jc w:val="both"/>
            </w:pPr>
            <w:r>
              <w:t>La ilustración está citada en el texto y fue colocada inmediatamente después del primer párrafo en el cual se hizo mención a ella</w:t>
            </w:r>
          </w:p>
        </w:tc>
        <w:sdt>
          <w:sdtPr>
            <w:id w:val="-3736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69090AFB" w14:textId="77777777" w:rsidR="00C622F1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246D" w14:paraId="0659A31E" w14:textId="77777777" w:rsidTr="0056264E">
        <w:tc>
          <w:tcPr>
            <w:tcW w:w="8330" w:type="dxa"/>
          </w:tcPr>
          <w:p w14:paraId="17C3A79C" w14:textId="635866AE" w:rsidR="00DC246D" w:rsidRDefault="00DC246D" w:rsidP="00DC246D">
            <w:pPr>
              <w:jc w:val="both"/>
            </w:pPr>
            <w:r>
              <w:t>Además de aparecer en el manuscrito, se recibió un archivo</w:t>
            </w:r>
            <w:r w:rsidR="00700981">
              <w:t xml:space="preserve"> </w:t>
            </w:r>
            <w:r>
              <w:t>por cada una de las ilustraciones</w:t>
            </w:r>
          </w:p>
        </w:tc>
        <w:sdt>
          <w:sdtPr>
            <w:id w:val="-169568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4801C118" w14:textId="77777777" w:rsidR="00DC246D" w:rsidRDefault="0056264E" w:rsidP="0056264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7CAF1608" w14:textId="77777777" w:rsidTr="00700981">
        <w:tc>
          <w:tcPr>
            <w:tcW w:w="8978" w:type="dxa"/>
            <w:gridSpan w:val="2"/>
            <w:shd w:val="clear" w:color="auto" w:fill="D9D9D9" w:themeFill="background1" w:themeFillShade="D9"/>
          </w:tcPr>
          <w:p w14:paraId="398D4C26" w14:textId="335DB398" w:rsidR="00700981" w:rsidRPr="00700981" w:rsidRDefault="00700981" w:rsidP="00700981">
            <w:pPr>
              <w:rPr>
                <w:b/>
                <w:i/>
              </w:rPr>
            </w:pPr>
            <w:r w:rsidRPr="00263EC2">
              <w:rPr>
                <w:b/>
                <w:i/>
              </w:rPr>
              <w:lastRenderedPageBreak/>
              <w:t>Continúan las ilustraciones</w:t>
            </w:r>
          </w:p>
        </w:tc>
      </w:tr>
      <w:tr w:rsidR="00700981" w14:paraId="51BF8650" w14:textId="77777777" w:rsidTr="0056264E">
        <w:tc>
          <w:tcPr>
            <w:tcW w:w="8330" w:type="dxa"/>
          </w:tcPr>
          <w:p w14:paraId="37D370DE" w14:textId="77777777" w:rsidR="00700981" w:rsidRDefault="00700981" w:rsidP="00700981">
            <w:pPr>
              <w:jc w:val="both"/>
            </w:pPr>
            <w:r>
              <w:t xml:space="preserve">Las tablas de resultados fueron elaboradas en el mismo documento de Word, se denominaron </w:t>
            </w:r>
            <w:r w:rsidRPr="00BA58A0">
              <w:rPr>
                <w:i/>
              </w:rPr>
              <w:t>cuadros</w:t>
            </w:r>
            <w:r>
              <w:t xml:space="preserve"> y están marcados con </w:t>
            </w:r>
            <w:r w:rsidRPr="00BA58A0">
              <w:rPr>
                <w:i/>
              </w:rPr>
              <w:t>números romanos</w:t>
            </w:r>
          </w:p>
        </w:tc>
        <w:sdt>
          <w:sdtPr>
            <w:id w:val="3907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459DCC9D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14A92587" w14:textId="77777777" w:rsidTr="0056264E">
        <w:tc>
          <w:tcPr>
            <w:tcW w:w="8330" w:type="dxa"/>
          </w:tcPr>
          <w:p w14:paraId="3B909EC1" w14:textId="77777777" w:rsidR="00700981" w:rsidRDefault="00700981" w:rsidP="00700981">
            <w:pPr>
              <w:jc w:val="both"/>
            </w:pPr>
            <w:r>
              <w:t xml:space="preserve">El resto de las ilustraciones se denominaron como </w:t>
            </w:r>
            <w:r w:rsidRPr="00BA58A0">
              <w:rPr>
                <w:i/>
              </w:rPr>
              <w:t>figuras</w:t>
            </w:r>
            <w:r>
              <w:t xml:space="preserve"> y están marcadas con </w:t>
            </w:r>
            <w:r w:rsidRPr="00BA58A0">
              <w:rPr>
                <w:i/>
              </w:rPr>
              <w:t>números arábigos</w:t>
            </w:r>
          </w:p>
        </w:tc>
        <w:sdt>
          <w:sdtPr>
            <w:id w:val="-9728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362716F9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706E67D3" w14:textId="77777777" w:rsidTr="0056264E">
        <w:tc>
          <w:tcPr>
            <w:tcW w:w="8330" w:type="dxa"/>
          </w:tcPr>
          <w:p w14:paraId="3192CD95" w14:textId="77777777" w:rsidR="00700981" w:rsidRDefault="00700981" w:rsidP="00700981">
            <w:pPr>
              <w:jc w:val="both"/>
            </w:pPr>
            <w:r>
              <w:t>Las gráficas son editables (se puede modificar el color, tipo de letra, grosor de líneas, etc.) y están en formato EPS o se elaboraron en Excel</w:t>
            </w:r>
          </w:p>
        </w:tc>
        <w:sdt>
          <w:sdtPr>
            <w:id w:val="159342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7E5A817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576C05B3" w14:textId="77777777" w:rsidTr="0056264E">
        <w:tc>
          <w:tcPr>
            <w:tcW w:w="8330" w:type="dxa"/>
          </w:tcPr>
          <w:p w14:paraId="5691F1F4" w14:textId="77777777" w:rsidR="00700981" w:rsidRDefault="00700981" w:rsidP="00700981">
            <w:pPr>
              <w:jc w:val="both"/>
            </w:pPr>
            <w:r>
              <w:t>La imagen tiene buena resolución (mínimo 600 pixeles); por lo tanto, si ajustan el tamaño de la misma, no pierde nitidez</w:t>
            </w:r>
          </w:p>
        </w:tc>
        <w:sdt>
          <w:sdtPr>
            <w:id w:val="56175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37FBF17C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58388998" w14:textId="77777777" w:rsidTr="0056264E">
        <w:tc>
          <w:tcPr>
            <w:tcW w:w="8330" w:type="dxa"/>
          </w:tcPr>
          <w:p w14:paraId="66239431" w14:textId="77777777" w:rsidR="00700981" w:rsidRDefault="00700981" w:rsidP="00700981">
            <w:pPr>
              <w:jc w:val="both"/>
            </w:pPr>
            <w:r>
              <w:t>Cada ilustración abarca como máximo media cuartilla</w:t>
            </w:r>
          </w:p>
        </w:tc>
        <w:sdt>
          <w:sdtPr>
            <w:id w:val="5313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7DF918C7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1CDACF8A" w14:textId="77777777" w:rsidTr="0056264E">
        <w:tc>
          <w:tcPr>
            <w:tcW w:w="8330" w:type="dxa"/>
          </w:tcPr>
          <w:p w14:paraId="0C037D70" w14:textId="77777777" w:rsidR="00700981" w:rsidRDefault="00700981" w:rsidP="00700981">
            <w:pPr>
              <w:jc w:val="both"/>
            </w:pPr>
            <w:r>
              <w:t>En la solicitud está incluido el consentimiento informado de la persona o tutor legal para usar la fotografía, cuando ésta incluye el rostro del paciente. También se incluye la foto sin marcas o recuadros que cubran el rostro, en el entendido de que la Revista se encargará de cubrirlo</w:t>
            </w:r>
          </w:p>
        </w:tc>
        <w:sdt>
          <w:sdtPr>
            <w:id w:val="31808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7CEFF6C5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129404F2" w14:textId="77777777" w:rsidTr="00BA58A0">
        <w:tc>
          <w:tcPr>
            <w:tcW w:w="8978" w:type="dxa"/>
            <w:gridSpan w:val="2"/>
            <w:shd w:val="clear" w:color="auto" w:fill="D9D9D9" w:themeFill="background1" w:themeFillShade="D9"/>
          </w:tcPr>
          <w:p w14:paraId="1158B13C" w14:textId="77777777" w:rsidR="00700981" w:rsidRDefault="00700981" w:rsidP="00700981">
            <w:pPr>
              <w:jc w:val="both"/>
            </w:pPr>
            <w:r w:rsidRPr="00D70922">
              <w:rPr>
                <w:b/>
              </w:rPr>
              <w:t>Referencias</w:t>
            </w:r>
          </w:p>
        </w:tc>
      </w:tr>
      <w:tr w:rsidR="00700981" w14:paraId="52F1C503" w14:textId="77777777" w:rsidTr="0056264E">
        <w:tc>
          <w:tcPr>
            <w:tcW w:w="8330" w:type="dxa"/>
          </w:tcPr>
          <w:p w14:paraId="538E6997" w14:textId="77777777" w:rsidR="00700981" w:rsidRDefault="00700981" w:rsidP="00700981">
            <w:pPr>
              <w:jc w:val="both"/>
            </w:pPr>
            <w:r>
              <w:t>En el texto del documento aparecen todas las referencias, están ordenadas consecutivamente, con números arábigos, en formato superíndice y sin paréntesis</w:t>
            </w:r>
          </w:p>
        </w:tc>
        <w:sdt>
          <w:sdtPr>
            <w:id w:val="-66093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1975B01B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67748AD3" w14:textId="77777777" w:rsidTr="0056264E">
        <w:tc>
          <w:tcPr>
            <w:tcW w:w="8330" w:type="dxa"/>
          </w:tcPr>
          <w:p w14:paraId="201FEFB0" w14:textId="77777777" w:rsidR="00700981" w:rsidRDefault="00700981" w:rsidP="00700981">
            <w:pPr>
              <w:jc w:val="both"/>
            </w:pPr>
            <w:r>
              <w:t>Al final del documento están escritas en estilo Vancouver</w:t>
            </w:r>
          </w:p>
        </w:tc>
        <w:sdt>
          <w:sdtPr>
            <w:id w:val="15055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043B067D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4E47232B" w14:textId="77777777" w:rsidTr="0056264E">
        <w:tc>
          <w:tcPr>
            <w:tcW w:w="8330" w:type="dxa"/>
          </w:tcPr>
          <w:p w14:paraId="7CFEC14D" w14:textId="77777777" w:rsidR="00700981" w:rsidRDefault="00700981" w:rsidP="00700981">
            <w:pPr>
              <w:jc w:val="both"/>
            </w:pPr>
            <w:r>
              <w:t>Se consultó en el portal la cantidad de referencias sugeridas de acuerdo al tipo de documento</w:t>
            </w:r>
          </w:p>
        </w:tc>
        <w:sdt>
          <w:sdtPr>
            <w:id w:val="9500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544AA274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0D14E531" w14:textId="77777777" w:rsidTr="0056264E">
        <w:tc>
          <w:tcPr>
            <w:tcW w:w="8330" w:type="dxa"/>
          </w:tcPr>
          <w:p w14:paraId="1A1CF919" w14:textId="77777777" w:rsidR="00700981" w:rsidRDefault="00700981" w:rsidP="00700981">
            <w:pPr>
              <w:jc w:val="both"/>
            </w:pPr>
            <w:r>
              <w:t>El documento no excede el 10% de auto citas</w:t>
            </w:r>
          </w:p>
        </w:tc>
        <w:sdt>
          <w:sdtPr>
            <w:id w:val="-6334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48CEAB4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204B3918" w14:textId="77777777" w:rsidTr="0056264E">
        <w:tc>
          <w:tcPr>
            <w:tcW w:w="8330" w:type="dxa"/>
          </w:tcPr>
          <w:p w14:paraId="75A94E8E" w14:textId="77777777" w:rsidR="00700981" w:rsidRDefault="00700981" w:rsidP="00700981">
            <w:pPr>
              <w:jc w:val="both"/>
            </w:pPr>
            <w:r>
              <w:t>Las referencias a revistas, cuando aplica, no solo incluyen el volumen, sino también el número de la misma</w:t>
            </w:r>
          </w:p>
        </w:tc>
        <w:sdt>
          <w:sdtPr>
            <w:id w:val="-145339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7B37A1E8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08E5B635" w14:textId="77777777" w:rsidTr="0056264E">
        <w:tc>
          <w:tcPr>
            <w:tcW w:w="8330" w:type="dxa"/>
          </w:tcPr>
          <w:p w14:paraId="00DA1248" w14:textId="77777777" w:rsidR="00700981" w:rsidRDefault="00700981" w:rsidP="00700981">
            <w:pPr>
              <w:jc w:val="both"/>
            </w:pPr>
            <w:r>
              <w:t>Las ligas de acceso son preferentemente al sitio de la Revista en cuestión y no a bases de datos referenciales</w:t>
            </w:r>
          </w:p>
        </w:tc>
        <w:sdt>
          <w:sdtPr>
            <w:id w:val="-41186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48FC0F59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2534A83C" w14:textId="77777777" w:rsidTr="0056264E">
        <w:tc>
          <w:tcPr>
            <w:tcW w:w="8330" w:type="dxa"/>
          </w:tcPr>
          <w:p w14:paraId="6F8BCB45" w14:textId="77777777" w:rsidR="00700981" w:rsidRDefault="00700981" w:rsidP="00700981">
            <w:pPr>
              <w:jc w:val="both"/>
            </w:pPr>
            <w:r>
              <w:t>Siempre que la referencia lo tenga, se incluye el DOI (identificador de objeto digital)</w:t>
            </w:r>
          </w:p>
        </w:tc>
        <w:sdt>
          <w:sdtPr>
            <w:id w:val="-53651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10202DC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58645B89" w14:textId="77777777" w:rsidTr="0056264E">
        <w:tc>
          <w:tcPr>
            <w:tcW w:w="8330" w:type="dxa"/>
          </w:tcPr>
          <w:p w14:paraId="7026D85E" w14:textId="77777777" w:rsidR="00700981" w:rsidRDefault="00700981" w:rsidP="00700981">
            <w:pPr>
              <w:jc w:val="both"/>
            </w:pPr>
            <w:r>
              <w:t>Las referencias con ligas de acceso incluyen la fecha de consulta. Si es a un sitio web, también se señala la fecha de actualización</w:t>
            </w:r>
          </w:p>
        </w:tc>
        <w:sdt>
          <w:sdtPr>
            <w:id w:val="153422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1D476E6F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4D4046DF" w14:textId="77777777" w:rsidTr="00BA58A0">
        <w:tc>
          <w:tcPr>
            <w:tcW w:w="8978" w:type="dxa"/>
            <w:gridSpan w:val="2"/>
            <w:shd w:val="clear" w:color="auto" w:fill="D9D9D9" w:themeFill="background1" w:themeFillShade="D9"/>
          </w:tcPr>
          <w:p w14:paraId="1D186DFD" w14:textId="77777777" w:rsidR="00700981" w:rsidRDefault="00700981" w:rsidP="00700981">
            <w:pPr>
              <w:jc w:val="both"/>
            </w:pPr>
            <w:r w:rsidRPr="00E401F1">
              <w:rPr>
                <w:b/>
              </w:rPr>
              <w:t>Anexos obligatorios</w:t>
            </w:r>
            <w:r>
              <w:rPr>
                <w:b/>
              </w:rPr>
              <w:t xml:space="preserve"> </w:t>
            </w:r>
          </w:p>
        </w:tc>
      </w:tr>
      <w:tr w:rsidR="00700981" w14:paraId="50199024" w14:textId="77777777" w:rsidTr="0056264E">
        <w:tc>
          <w:tcPr>
            <w:tcW w:w="8330" w:type="dxa"/>
          </w:tcPr>
          <w:p w14:paraId="35EBA930" w14:textId="7BC2C8F3" w:rsidR="00700981" w:rsidRDefault="00700981" w:rsidP="00700981">
            <w:pPr>
              <w:jc w:val="both"/>
            </w:pPr>
            <w:r w:rsidRPr="001F0501">
              <w:t>Toda solicitud debe estar acompañada de tres formatos complementarios: declaración de intereses, reconocimiento de autoría y transferencia de derechos</w:t>
            </w:r>
          </w:p>
        </w:tc>
        <w:sdt>
          <w:sdtPr>
            <w:id w:val="-27602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2CC6578D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4E8CEA0B" w14:textId="77777777" w:rsidTr="0056264E">
        <w:tc>
          <w:tcPr>
            <w:tcW w:w="8330" w:type="dxa"/>
          </w:tcPr>
          <w:p w14:paraId="7FBB9FB3" w14:textId="77777777" w:rsidR="00700981" w:rsidRDefault="00700981" w:rsidP="00700981">
            <w:pPr>
              <w:jc w:val="both"/>
            </w:pPr>
            <w:r>
              <w:t>Se utilizaron los formatos disponibles en la Revista sin alterar ninguna leyenda</w:t>
            </w:r>
          </w:p>
        </w:tc>
        <w:sdt>
          <w:sdtPr>
            <w:id w:val="127536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5BEA8213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09C10404" w14:textId="77777777" w:rsidTr="0056264E">
        <w:tc>
          <w:tcPr>
            <w:tcW w:w="8330" w:type="dxa"/>
          </w:tcPr>
          <w:p w14:paraId="0EFB8B5B" w14:textId="77777777" w:rsidR="00700981" w:rsidRDefault="00700981" w:rsidP="00700981">
            <w:pPr>
              <w:jc w:val="both"/>
            </w:pPr>
            <w:r>
              <w:t>Los formatos tienen datos completos, fecha reciente y fueron firmados a mano por todos los autores (no se aceptan imágenes de firmas)</w:t>
            </w:r>
          </w:p>
        </w:tc>
        <w:sdt>
          <w:sdtPr>
            <w:id w:val="17193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631DCFFD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6FBB813D" w14:textId="77777777" w:rsidTr="0056264E">
        <w:tc>
          <w:tcPr>
            <w:tcW w:w="8330" w:type="dxa"/>
          </w:tcPr>
          <w:p w14:paraId="4CC3BE88" w14:textId="77777777" w:rsidR="00700981" w:rsidRDefault="00700981" w:rsidP="00700981">
            <w:pPr>
              <w:jc w:val="both"/>
            </w:pPr>
            <w:r>
              <w:t xml:space="preserve">El reconocimiento de autoría es un documento en PDF, con las tres hojas que le conforman ordenadas y está firmado </w:t>
            </w:r>
          </w:p>
        </w:tc>
        <w:sdt>
          <w:sdtPr>
            <w:id w:val="6501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0C714046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333FFC56" w14:textId="77777777" w:rsidTr="0056264E">
        <w:tc>
          <w:tcPr>
            <w:tcW w:w="8330" w:type="dxa"/>
          </w:tcPr>
          <w:p w14:paraId="0759E9C4" w14:textId="77777777" w:rsidR="00700981" w:rsidRDefault="00700981" w:rsidP="00700981">
            <w:pPr>
              <w:jc w:val="both"/>
            </w:pPr>
            <w:r>
              <w:t xml:space="preserve">Por cada uno de los autores hay una declaración de intereses firmada y en formato PDF </w:t>
            </w:r>
          </w:p>
        </w:tc>
        <w:sdt>
          <w:sdtPr>
            <w:id w:val="54333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1F69A732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39113093" w14:textId="77777777" w:rsidTr="0056264E">
        <w:tc>
          <w:tcPr>
            <w:tcW w:w="8330" w:type="dxa"/>
          </w:tcPr>
          <w:p w14:paraId="38C03A8C" w14:textId="77777777" w:rsidR="00700981" w:rsidRDefault="00700981" w:rsidP="00700981">
            <w:pPr>
              <w:jc w:val="both"/>
            </w:pPr>
            <w:r>
              <w:t>La transferencia de derechos es un archivo PDF con la firma de todos los autores</w:t>
            </w:r>
          </w:p>
        </w:tc>
        <w:sdt>
          <w:sdtPr>
            <w:id w:val="18949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4192D564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981" w14:paraId="40D25599" w14:textId="77777777" w:rsidTr="0056264E">
        <w:tc>
          <w:tcPr>
            <w:tcW w:w="8330" w:type="dxa"/>
          </w:tcPr>
          <w:p w14:paraId="638149AC" w14:textId="2DBD66C2" w:rsidR="00700981" w:rsidRDefault="00700981" w:rsidP="00700981">
            <w:pPr>
              <w:jc w:val="both"/>
            </w:pPr>
            <w:r>
              <w:t xml:space="preserve">Si el manuscrito es un caso clínico, se </w:t>
            </w:r>
            <w:r w:rsidR="00155528">
              <w:t>adjunta</w:t>
            </w:r>
            <w:r>
              <w:t xml:space="preserve"> el consentimiento informado del paciente o tutor legal para su publicación</w:t>
            </w:r>
          </w:p>
        </w:tc>
        <w:sdt>
          <w:sdtPr>
            <w:id w:val="175223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14:paraId="71F43641" w14:textId="77777777" w:rsidR="00700981" w:rsidRDefault="00700981" w:rsidP="007009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2A9D54" w14:textId="77777777" w:rsidR="00C128B8" w:rsidRDefault="00C128B8" w:rsidP="00C128B8">
      <w:pPr>
        <w:jc w:val="both"/>
      </w:pPr>
    </w:p>
    <w:p w14:paraId="5DE29C0C" w14:textId="510E8B4C" w:rsidR="000D15F2" w:rsidRPr="00BA58A0" w:rsidRDefault="00BA58A0" w:rsidP="00BA58A0">
      <w:pPr>
        <w:jc w:val="both"/>
      </w:pPr>
      <w:r w:rsidRPr="00BA58A0">
        <w:t>Para información detallada, consulte en el menú principal de la Revista</w:t>
      </w:r>
      <w:r w:rsidR="00155528">
        <w:t xml:space="preserve"> </w:t>
      </w:r>
      <w:hyperlink r:id="rId8" w:history="1">
        <w:r w:rsidR="00155528" w:rsidRPr="00155528">
          <w:rPr>
            <w:rStyle w:val="Hipervnculo"/>
          </w:rPr>
          <w:t>http://revistamedica.imss.gob.mx/</w:t>
        </w:r>
      </w:hyperlink>
      <w:r w:rsidRPr="00BA58A0">
        <w:t>, la</w:t>
      </w:r>
      <w:r>
        <w:t>s</w:t>
      </w:r>
      <w:r w:rsidRPr="00BA58A0">
        <w:t xml:space="preserve"> secci</w:t>
      </w:r>
      <w:r>
        <w:t>ones</w:t>
      </w:r>
      <w:r w:rsidR="00263EC2">
        <w:t xml:space="preserve"> </w:t>
      </w:r>
      <w:r w:rsidRPr="00263EC2">
        <w:rPr>
          <w:i/>
        </w:rPr>
        <w:t>políticas editoriales</w:t>
      </w:r>
      <w:r w:rsidRPr="00BA58A0">
        <w:t xml:space="preserve"> y </w:t>
      </w:r>
      <w:r w:rsidRPr="00263EC2">
        <w:rPr>
          <w:i/>
        </w:rPr>
        <w:t>envío de artículos</w:t>
      </w:r>
      <w:r w:rsidRPr="00BA58A0">
        <w:t>.</w:t>
      </w:r>
    </w:p>
    <w:sectPr w:rsidR="000D15F2" w:rsidRPr="00BA58A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23EF" w14:textId="77777777" w:rsidR="00C1077D" w:rsidRDefault="00C1077D" w:rsidP="00C4726D">
      <w:pPr>
        <w:spacing w:after="0" w:line="240" w:lineRule="auto"/>
      </w:pPr>
      <w:r>
        <w:separator/>
      </w:r>
    </w:p>
  </w:endnote>
  <w:endnote w:type="continuationSeparator" w:id="0">
    <w:p w14:paraId="72D0F644" w14:textId="77777777" w:rsidR="00C1077D" w:rsidRDefault="00C1077D" w:rsidP="00C4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142E" w14:textId="77777777" w:rsidR="00C4726D" w:rsidRDefault="00C4726D">
    <w:pPr>
      <w:rPr>
        <w:rFonts w:asciiTheme="majorHAnsi" w:eastAsiaTheme="majorEastAsia" w:hAnsiTheme="majorHAnsi" w:cstheme="majorBidi"/>
      </w:rPr>
    </w:pPr>
  </w:p>
  <w:p w14:paraId="022601BB" w14:textId="77777777" w:rsidR="00C4726D" w:rsidRDefault="00F603E1">
    <w:pPr>
      <w:pStyle w:val="Piedepgina"/>
    </w:pP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53846" wp14:editId="4ECCD2B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84810" cy="353695"/>
              <wp:effectExtent l="0" t="0" r="0" b="825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5011" cy="354029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</wps:spPr>
                    <wps:txbx>
                      <w:txbxContent>
                        <w:p w14:paraId="22BC5E92" w14:textId="77777777" w:rsidR="00C4726D" w:rsidRPr="00F603E1" w:rsidRDefault="00C4726D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 w:rsidRPr="00F603E1">
                            <w:rPr>
                              <w:sz w:val="18"/>
                              <w:szCs w:val="21"/>
                            </w:rPr>
                            <w:fldChar w:fldCharType="begin"/>
                          </w:r>
                          <w:r w:rsidRPr="00F603E1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F603E1">
                            <w:rPr>
                              <w:sz w:val="18"/>
                              <w:szCs w:val="21"/>
                            </w:rPr>
                            <w:fldChar w:fldCharType="separate"/>
                          </w:r>
                          <w:r w:rsidR="00E73DA0" w:rsidRPr="00E73DA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32"/>
                              <w:lang w:val="es-ES"/>
                            </w:rPr>
                            <w:t>1</w:t>
                          </w:r>
                          <w:r w:rsidRPr="00F603E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1853846" id="Óvalo 10" o:spid="_x0000_s1026" style="position:absolute;margin-left:0;margin-top:0;width:30.3pt;height:2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O5AAIAAM0DAAAOAAAAZHJzL2Uyb0RvYy54bWysU1tu2zAQ/C/QOxD8ryU5sZsKloPAQYoC&#10;aRsg7QEoirKIUlx2SVtyr9Ej9WJZ0q8k/Sv6Q+ySy+HO7HBxPfaGbRV6DbbixSTnTFkJjbbrin//&#10;dvfuijMfhG2EAasqvlOeXy/fvlkMrlRT6MA0ChmBWF8OruJdCK7MMi871Qs/AacsHbaAvQiU4jpr&#10;UAyE3ptsmufzbABsHIJU3tPu7f6QLxN+2yoZvratV4GZilNvIa2Y1jqu2XIhyjUK12l5aEP8Qxe9&#10;0JYePUHdiiDYBvVfUL2WCB7aMJHQZ9C2WqrEgdgU+Ss2j51wKnEhcbw7yeT/H6z8sn1AppuKz+ak&#10;jxU9DenP7y2NixVJnsH5kqoe3QNGgt7dg/zhmYVVJ+xa3SDC0CnRUFNFlDN7cSEmnq6yevgMDWGL&#10;TYCk1NhiHwFJAzamgexOA1FjYJI2L65meVFwJunoYnaZTz+kF0R5vOzQh48KehaDiitjtPNRMlGK&#10;7b0PsR9RHqtS/2B0c6eNSUm0mVoZZESYepNS2TA/vOHPlYlTpBF95csw1iMhx7CGZkfsEPbOop9A&#10;QQf4i7OBXFVx/3MjUHFmPllSKFowBZez91NK8LhbP98VVhJExWVAzvbJKuxNu3Go1x29USSSFm5I&#10;z1Ynoud+DlMgzyT+B39HUz7PU9X5Fy6fAAAA//8DAFBLAwQUAAYACAAAACEA2ruladoAAAADAQAA&#10;DwAAAGRycy9kb3ducmV2LnhtbEyPwWrDMBBE74X+g9hCb41cQ9zgeB3SQgmENhC3HyBbG9vUWhlJ&#10;SZy/j9pLc1kYZph5W6wmM4gTOd9bRnieJSCIG6t7bhG+v96fFiB8UKzVYJkQLuRhVd7fFSrX9sx7&#10;OlWhFbGEfa4QuhDGXErfdGSUn9mROHoH64wKUbpWaqfOsdwMMk2STBrVc1zo1EhvHTU/1dEgbOvq&#10;I91tPjehz9bO8iV93S1SxMeHab0EEWgK/2H4xY/oUEam2h5ZezEgxEfC341elmQgaoT5/AVkWchb&#10;9vIKAAD//wMAUEsBAi0AFAAGAAgAAAAhALaDOJL+AAAA4QEAABMAAAAAAAAAAAAAAAAAAAAAAFtD&#10;b250ZW50X1R5cGVzXS54bWxQSwECLQAUAAYACAAAACEAOP0h/9YAAACUAQAACwAAAAAAAAAAAAAA&#10;AAAvAQAAX3JlbHMvLnJlbHNQSwECLQAUAAYACAAAACEAwf4zuQACAADNAwAADgAAAAAAAAAAAAAA&#10;AAAuAgAAZHJzL2Uyb0RvYy54bWxQSwECLQAUAAYACAAAACEA2ruladoAAAADAQAADwAAAAAAAAAA&#10;AAAAAABaBAAAZHJzL2Rvd25yZXYueG1sUEsFBgAAAAAEAAQA8wAAAGEFAAAAAA==&#10;" fillcolor="#f79646 [3209]" stroked="f">
              <v:textbox inset="0,,0">
                <w:txbxContent>
                  <w:p w14:paraId="22BC5E92" w14:textId="77777777" w:rsidR="00C4726D" w:rsidRPr="00F603E1" w:rsidRDefault="00C4726D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</w:pPr>
                    <w:r w:rsidRPr="00F603E1">
                      <w:rPr>
                        <w:sz w:val="18"/>
                        <w:szCs w:val="21"/>
                      </w:rPr>
                      <w:fldChar w:fldCharType="begin"/>
                    </w:r>
                    <w:r w:rsidRPr="00F603E1">
                      <w:rPr>
                        <w:sz w:val="18"/>
                      </w:rPr>
                      <w:instrText>PAGE    \* MERGEFORMAT</w:instrText>
                    </w:r>
                    <w:r w:rsidRPr="00F603E1">
                      <w:rPr>
                        <w:sz w:val="18"/>
                        <w:szCs w:val="21"/>
                      </w:rPr>
                      <w:fldChar w:fldCharType="separate"/>
                    </w:r>
                    <w:r w:rsidR="00E73DA0" w:rsidRPr="00E73DA0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32"/>
                        <w:lang w:val="es-ES"/>
                      </w:rPr>
                      <w:t>1</w:t>
                    </w:r>
                    <w:r w:rsidRPr="00F603E1"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4DDA" w14:textId="77777777" w:rsidR="00C1077D" w:rsidRDefault="00C1077D" w:rsidP="00C4726D">
      <w:pPr>
        <w:spacing w:after="0" w:line="240" w:lineRule="auto"/>
      </w:pPr>
      <w:r>
        <w:separator/>
      </w:r>
    </w:p>
  </w:footnote>
  <w:footnote w:type="continuationSeparator" w:id="0">
    <w:p w14:paraId="5B6EC042" w14:textId="77777777" w:rsidR="00C1077D" w:rsidRDefault="00C1077D" w:rsidP="00C4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6E60" w14:textId="77777777" w:rsidR="00C4726D" w:rsidRDefault="00C4726D">
    <w:pPr>
      <w:pStyle w:val="Encabezado"/>
    </w:pPr>
    <w:r>
      <w:rPr>
        <w:noProof/>
        <w:lang w:eastAsia="es-MX"/>
      </w:rPr>
      <w:drawing>
        <wp:inline distT="0" distB="0" distL="0" distR="0" wp14:anchorId="24D9151F" wp14:editId="370BFA11">
          <wp:extent cx="5612130" cy="752475"/>
          <wp:effectExtent l="0" t="0" r="762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rm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7444"/>
    <w:multiLevelType w:val="hybridMultilevel"/>
    <w:tmpl w:val="2C040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7F6"/>
    <w:rsid w:val="000D15F2"/>
    <w:rsid w:val="00155528"/>
    <w:rsid w:val="001B18C1"/>
    <w:rsid w:val="001B2897"/>
    <w:rsid w:val="001F0501"/>
    <w:rsid w:val="00200885"/>
    <w:rsid w:val="002217F6"/>
    <w:rsid w:val="00230026"/>
    <w:rsid w:val="00235573"/>
    <w:rsid w:val="00263EC2"/>
    <w:rsid w:val="003337C0"/>
    <w:rsid w:val="00376406"/>
    <w:rsid w:val="00402807"/>
    <w:rsid w:val="0040377C"/>
    <w:rsid w:val="004040BF"/>
    <w:rsid w:val="00483030"/>
    <w:rsid w:val="00496A19"/>
    <w:rsid w:val="0056264E"/>
    <w:rsid w:val="0067774D"/>
    <w:rsid w:val="006917CD"/>
    <w:rsid w:val="006B268E"/>
    <w:rsid w:val="006D41DE"/>
    <w:rsid w:val="006F7D0B"/>
    <w:rsid w:val="00700981"/>
    <w:rsid w:val="0075750B"/>
    <w:rsid w:val="00761ACB"/>
    <w:rsid w:val="00783E3A"/>
    <w:rsid w:val="00792A2F"/>
    <w:rsid w:val="008E3F7D"/>
    <w:rsid w:val="00944CA3"/>
    <w:rsid w:val="0096434F"/>
    <w:rsid w:val="009A3060"/>
    <w:rsid w:val="009B7ABD"/>
    <w:rsid w:val="00A57B29"/>
    <w:rsid w:val="00B31C6B"/>
    <w:rsid w:val="00B3723C"/>
    <w:rsid w:val="00B754E1"/>
    <w:rsid w:val="00B96C5D"/>
    <w:rsid w:val="00BA58A0"/>
    <w:rsid w:val="00C1077D"/>
    <w:rsid w:val="00C128B8"/>
    <w:rsid w:val="00C4726D"/>
    <w:rsid w:val="00C622F1"/>
    <w:rsid w:val="00CB2A70"/>
    <w:rsid w:val="00CB3AF2"/>
    <w:rsid w:val="00D70922"/>
    <w:rsid w:val="00DC246D"/>
    <w:rsid w:val="00E15143"/>
    <w:rsid w:val="00E401F1"/>
    <w:rsid w:val="00E608E5"/>
    <w:rsid w:val="00E73DA0"/>
    <w:rsid w:val="00ED258E"/>
    <w:rsid w:val="00F061A9"/>
    <w:rsid w:val="00F603E1"/>
    <w:rsid w:val="00F853A2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6882A2"/>
  <w15:docId w15:val="{EFC75913-E477-456E-8B87-55F228F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A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7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6D"/>
  </w:style>
  <w:style w:type="paragraph" w:styleId="Piedepgina">
    <w:name w:val="footer"/>
    <w:basedOn w:val="Normal"/>
    <w:link w:val="PiedepginaCar"/>
    <w:uiPriority w:val="99"/>
    <w:unhideWhenUsed/>
    <w:rsid w:val="00C47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6D"/>
  </w:style>
  <w:style w:type="paragraph" w:styleId="Textodeglobo">
    <w:name w:val="Balloon Text"/>
    <w:basedOn w:val="Normal"/>
    <w:link w:val="TextodegloboCar"/>
    <w:uiPriority w:val="99"/>
    <w:semiHidden/>
    <w:unhideWhenUsed/>
    <w:rsid w:val="00C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55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5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medica.imss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5349-FE28-4337-AFAD-584C651D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Irene Dovalina Cruz</dc:creator>
  <cp:lastModifiedBy>Irene</cp:lastModifiedBy>
  <cp:revision>6</cp:revision>
  <cp:lastPrinted>2021-02-04T21:06:00Z</cp:lastPrinted>
  <dcterms:created xsi:type="dcterms:W3CDTF">2021-01-26T15:51:00Z</dcterms:created>
  <dcterms:modified xsi:type="dcterms:W3CDTF">2021-02-04T21:07:00Z</dcterms:modified>
</cp:coreProperties>
</file>